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50F6C">
      <w:pPr>
        <w:jc w:val="center"/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 xml:space="preserve">ТЕРРИТОРИАЛЬНАЯ ИЗБИРАТЕЛЬНАЯ КОМИССИЯ </w:t>
      </w:r>
    </w:p>
    <w:p w14:paraId="4410830F">
      <w:pPr>
        <w:jc w:val="center"/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>ГОРОДА САСОВО РЯЗАНСКОЙ ОБЛАСТИ</w:t>
      </w:r>
    </w:p>
    <w:p w14:paraId="0266D1C8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</w:p>
    <w:p w14:paraId="01004E46">
      <w:pPr>
        <w:autoSpaceDE w:val="0"/>
        <w:autoSpaceDN w:val="0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14:paraId="07908356">
      <w:pPr>
        <w:autoSpaceDE w:val="0"/>
        <w:autoSpaceDN w:val="0"/>
        <w:spacing w:before="0" w:after="0"/>
        <w:jc w:val="center"/>
        <w:rPr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3229"/>
        <w:gridCol w:w="3246"/>
      </w:tblGrid>
      <w:tr w14:paraId="7515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 w14:paraId="162495FC">
            <w:pPr>
              <w:autoSpaceDE w:val="0"/>
              <w:autoSpaceDN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декабря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5" w:type="dxa"/>
          </w:tcPr>
          <w:p w14:paraId="3F6E9950">
            <w:pPr>
              <w:autoSpaceDE w:val="0"/>
              <w:autoSpaceDN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14:paraId="71B419ED">
            <w:pPr>
              <w:autoSpaceDE w:val="0"/>
              <w:autoSpaceDN w:val="0"/>
              <w:spacing w:before="0" w:after="0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 №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sz w:val="28"/>
                <w:szCs w:val="28"/>
                <w:lang w:val="ru-RU"/>
              </w:rPr>
              <w:t>50</w:t>
            </w:r>
            <w:r>
              <w:rPr>
                <w:sz w:val="28"/>
                <w:szCs w:val="28"/>
              </w:rPr>
              <w:t>/4</w:t>
            </w:r>
            <w:r>
              <w:rPr>
                <w:rFonts w:hint="default"/>
                <w:sz w:val="28"/>
                <w:szCs w:val="28"/>
                <w:lang w:val="ru-RU"/>
              </w:rPr>
              <w:t>66</w:t>
            </w:r>
          </w:p>
        </w:tc>
      </w:tr>
    </w:tbl>
    <w:p w14:paraId="6DD885AD">
      <w:pPr>
        <w:autoSpaceDE w:val="0"/>
        <w:autoSpaceDN w:val="0"/>
        <w:spacing w:before="0" w:after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Сасово</w:t>
      </w:r>
    </w:p>
    <w:p w14:paraId="47E520F4">
      <w:pPr>
        <w:autoSpaceDE w:val="0"/>
        <w:autoSpaceDN w:val="0"/>
        <w:spacing w:before="0" w:after="0"/>
        <w:rPr>
          <w:b/>
          <w:i/>
          <w:iCs/>
          <w:sz w:val="28"/>
          <w:szCs w:val="28"/>
        </w:rPr>
      </w:pPr>
    </w:p>
    <w:p w14:paraId="50898A4E">
      <w:pPr>
        <w:autoSpaceDE w:val="0"/>
        <w:autoSpaceDN w:val="0"/>
        <w:spacing w:before="0" w:after="0"/>
        <w:jc w:val="center"/>
        <w:rPr>
          <w:rFonts w:hint="default"/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</w:rPr>
        <w:t>О досрочном прекращении полномочий члена участковой избирательной комиссии с правом решающего голоса избирательного участка № 5</w:t>
      </w:r>
      <w:r>
        <w:rPr>
          <w:rFonts w:hint="default"/>
          <w:b/>
          <w:iCs/>
          <w:sz w:val="28"/>
          <w:szCs w:val="28"/>
          <w:lang w:val="ru-RU"/>
        </w:rPr>
        <w:t>65</w:t>
      </w:r>
    </w:p>
    <w:p w14:paraId="62D7C5D8">
      <w:pPr>
        <w:autoSpaceDE w:val="0"/>
        <w:autoSpaceDN w:val="0"/>
        <w:spacing w:before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</w:p>
    <w:p w14:paraId="5F399AF7">
      <w:pPr>
        <w:autoSpaceDE w:val="0"/>
        <w:autoSpaceDN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подпунктом «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» пункта 6  статьи 29 Федерального закона от 12 июня 2002 года  № 67 - ФЗ «Об основных гарантиях избирательных прав и права на участие в референдуме граждан Российской Федерации» и  на основании личного письменного  заявления  о досрочном сложении   своих полномочий члена участковой избирательной комиссии с правом решающего голоса избирательного участка № </w:t>
      </w:r>
      <w:r>
        <w:rPr>
          <w:b/>
          <w:bCs/>
          <w:sz w:val="28"/>
          <w:szCs w:val="28"/>
        </w:rPr>
        <w:t>5</w:t>
      </w:r>
      <w:r>
        <w:rPr>
          <w:rFonts w:hint="default"/>
          <w:b/>
          <w:bCs/>
          <w:sz w:val="28"/>
          <w:szCs w:val="28"/>
          <w:lang w:val="ru-RU"/>
        </w:rPr>
        <w:t>65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Маликова</w:t>
      </w:r>
      <w:r>
        <w:rPr>
          <w:rFonts w:hint="default"/>
          <w:b/>
          <w:bCs/>
          <w:sz w:val="28"/>
          <w:szCs w:val="28"/>
          <w:lang w:val="ru-RU"/>
        </w:rPr>
        <w:t xml:space="preserve"> Сергея Александровича</w:t>
      </w:r>
      <w:r>
        <w:rPr>
          <w:sz w:val="28"/>
          <w:szCs w:val="28"/>
        </w:rPr>
        <w:t>,  назначенного в состав</w:t>
      </w:r>
      <w:r>
        <w:rPr>
          <w:iCs/>
          <w:sz w:val="28"/>
          <w:szCs w:val="28"/>
        </w:rPr>
        <w:t xml:space="preserve"> участковой избирательной комиссии Рязанским региональным отделением Политической партии ЛДПР - Либерально-демократической партии России,</w:t>
      </w:r>
      <w:r>
        <w:rPr>
          <w:sz w:val="28"/>
          <w:szCs w:val="28"/>
        </w:rPr>
        <w:t xml:space="preserve">  Территориальная избирательная комиссия     г. Сасово  </w:t>
      </w:r>
    </w:p>
    <w:p w14:paraId="1D869F3A">
      <w:pPr>
        <w:autoSpaceDE w:val="0"/>
        <w:autoSpaceDN w:val="0"/>
        <w:spacing w:before="0" w:after="0"/>
        <w:jc w:val="both"/>
        <w:rPr>
          <w:sz w:val="28"/>
          <w:szCs w:val="28"/>
        </w:rPr>
      </w:pPr>
    </w:p>
    <w:p w14:paraId="26224A02">
      <w:pPr>
        <w:autoSpaceDE w:val="0"/>
        <w:autoSpaceDN w:val="0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14:paraId="36163668">
      <w:pPr>
        <w:pStyle w:val="4"/>
        <w:spacing w:before="0" w:after="0"/>
        <w:rPr>
          <w:b/>
          <w:sz w:val="28"/>
          <w:szCs w:val="28"/>
        </w:rPr>
      </w:pPr>
    </w:p>
    <w:p w14:paraId="7E2952CA">
      <w:pPr>
        <w:pStyle w:val="4"/>
        <w:numPr>
          <w:ilvl w:val="0"/>
          <w:numId w:val="1"/>
        </w:numPr>
        <w:autoSpaceDE w:val="0"/>
        <w:autoSpaceDN w:val="0"/>
        <w:spacing w:before="0" w:after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Освободить от обязанностей до истечения срока полномочий члена  участковой избирательной комиссии  избирательного участка № 5</w:t>
      </w:r>
      <w:r>
        <w:rPr>
          <w:rFonts w:hint="default"/>
          <w:sz w:val="28"/>
          <w:szCs w:val="28"/>
          <w:lang w:val="ru-RU"/>
        </w:rPr>
        <w:t>65</w:t>
      </w:r>
      <w:r>
        <w:rPr>
          <w:sz w:val="28"/>
          <w:szCs w:val="28"/>
        </w:rPr>
        <w:t xml:space="preserve"> с правом решающего голоса </w:t>
      </w:r>
      <w:r>
        <w:rPr>
          <w:b/>
          <w:bCs/>
          <w:sz w:val="28"/>
          <w:szCs w:val="28"/>
          <w:lang w:val="ru-RU"/>
        </w:rPr>
        <w:t>Маликова</w:t>
      </w:r>
      <w:r>
        <w:rPr>
          <w:rFonts w:hint="default"/>
          <w:b/>
          <w:bCs/>
          <w:sz w:val="28"/>
          <w:szCs w:val="28"/>
          <w:lang w:val="ru-RU"/>
        </w:rPr>
        <w:t xml:space="preserve"> Сергея Александровича</w:t>
      </w:r>
      <w:r>
        <w:rPr>
          <w:sz w:val="28"/>
          <w:szCs w:val="28"/>
        </w:rPr>
        <w:t xml:space="preserve"> . </w:t>
      </w:r>
    </w:p>
    <w:p w14:paraId="15D4D5D8">
      <w:pPr>
        <w:pStyle w:val="4"/>
        <w:numPr>
          <w:ilvl w:val="0"/>
          <w:numId w:val="1"/>
        </w:numPr>
        <w:autoSpaceDE w:val="0"/>
        <w:autoSpaceDN w:val="0"/>
        <w:spacing w:before="0" w:after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Признать недействительным ранее выданное удостоверение выбывшему члену участковой избирательной комиссии с правом решающего голоса </w:t>
      </w:r>
      <w:r>
        <w:rPr>
          <w:iCs/>
          <w:sz w:val="28"/>
          <w:szCs w:val="28"/>
          <w:lang w:val="ru-RU"/>
        </w:rPr>
        <w:t>Маликову</w:t>
      </w:r>
      <w:r>
        <w:rPr>
          <w:rFonts w:hint="default"/>
          <w:iCs/>
          <w:sz w:val="28"/>
          <w:szCs w:val="28"/>
          <w:lang w:val="ru-RU"/>
        </w:rPr>
        <w:t xml:space="preserve"> Сергею Александровичу</w:t>
      </w:r>
      <w:r>
        <w:rPr>
          <w:iCs/>
          <w:sz w:val="28"/>
          <w:szCs w:val="28"/>
        </w:rPr>
        <w:t>.</w:t>
      </w:r>
    </w:p>
    <w:p w14:paraId="79797A09">
      <w:pPr>
        <w:pStyle w:val="4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Направить настоящее решение в участковую избирательную комиссию избирательного участка № 5</w:t>
      </w:r>
      <w:r>
        <w:rPr>
          <w:rFonts w:hint="default"/>
          <w:sz w:val="28"/>
          <w:szCs w:val="28"/>
          <w:lang w:val="ru-RU"/>
        </w:rPr>
        <w:t>65</w:t>
      </w:r>
      <w:r>
        <w:rPr>
          <w:sz w:val="28"/>
          <w:szCs w:val="28"/>
        </w:rPr>
        <w:t>.</w:t>
      </w:r>
    </w:p>
    <w:p w14:paraId="025D9FE8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Разместить настоящее решение на сайте территориальной избирательной комиссии г. Сасово в информационно-телекоммуникационной сети Интернет.</w:t>
      </w:r>
    </w:p>
    <w:p w14:paraId="4225A635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Контроль за выполнением данного решения возложить на </w:t>
      </w:r>
      <w:r>
        <w:rPr>
          <w:sz w:val="28"/>
          <w:szCs w:val="28"/>
          <w:lang w:val="ru-RU"/>
        </w:rPr>
        <w:t>секретаря</w:t>
      </w:r>
      <w:r>
        <w:rPr>
          <w:sz w:val="28"/>
          <w:szCs w:val="28"/>
        </w:rPr>
        <w:t xml:space="preserve"> территориальной избирательной комиссии г. Сасово </w:t>
      </w:r>
      <w:r>
        <w:rPr>
          <w:sz w:val="28"/>
          <w:szCs w:val="28"/>
          <w:lang w:val="ru-RU"/>
        </w:rPr>
        <w:t>Гуляеву</w:t>
      </w:r>
      <w:r>
        <w:rPr>
          <w:rFonts w:hint="default"/>
          <w:sz w:val="28"/>
          <w:szCs w:val="28"/>
          <w:lang w:val="ru-RU"/>
        </w:rPr>
        <w:t xml:space="preserve"> Галину Васильевну</w:t>
      </w:r>
      <w:bookmarkStart w:id="0" w:name="_GoBack"/>
      <w:bookmarkEnd w:id="0"/>
      <w:r>
        <w:rPr>
          <w:sz w:val="28"/>
          <w:szCs w:val="28"/>
        </w:rPr>
        <w:t>.</w:t>
      </w:r>
    </w:p>
    <w:p w14:paraId="294E6CCE">
      <w:pPr>
        <w:pStyle w:val="11"/>
        <w:rPr>
          <w:sz w:val="28"/>
          <w:szCs w:val="28"/>
        </w:rPr>
      </w:pPr>
    </w:p>
    <w:p w14:paraId="2FC7A5CA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479D33CA">
      <w:pPr>
        <w:pStyle w:val="11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14:paraId="4303375E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 ___________          Д.Е. Егоров </w:t>
      </w:r>
    </w:p>
    <w:p w14:paraId="03CD3ECE">
      <w:pPr>
        <w:pStyle w:val="11"/>
        <w:rPr>
          <w:sz w:val="28"/>
          <w:szCs w:val="28"/>
        </w:rPr>
      </w:pPr>
    </w:p>
    <w:p w14:paraId="0BD3BDD3">
      <w:pPr>
        <w:pStyle w:val="11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14:paraId="4085DAED">
      <w:pPr>
        <w:pStyle w:val="11"/>
        <w:rPr>
          <w:sz w:val="28"/>
          <w:szCs w:val="28"/>
        </w:rPr>
      </w:pPr>
      <w:r>
        <w:rPr>
          <w:sz w:val="28"/>
          <w:szCs w:val="28"/>
        </w:rPr>
        <w:t>территориальной избирательной</w:t>
      </w:r>
    </w:p>
    <w:p w14:paraId="4914D8F7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комиссии   г. Сасово                                  ____________         Г.В. Гуляева </w:t>
      </w:r>
    </w:p>
    <w:sectPr>
      <w:pgSz w:w="11906" w:h="16838"/>
      <w:pgMar w:top="709" w:right="991" w:bottom="709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111EE"/>
    <w:multiLevelType w:val="multilevel"/>
    <w:tmpl w:val="060111E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B0"/>
    <w:rsid w:val="00023048"/>
    <w:rsid w:val="00044263"/>
    <w:rsid w:val="00044D98"/>
    <w:rsid w:val="00084C6D"/>
    <w:rsid w:val="000A5B2F"/>
    <w:rsid w:val="000A765E"/>
    <w:rsid w:val="000C766B"/>
    <w:rsid w:val="000D256F"/>
    <w:rsid w:val="000F735B"/>
    <w:rsid w:val="0011288E"/>
    <w:rsid w:val="00126267"/>
    <w:rsid w:val="001362A1"/>
    <w:rsid w:val="0015566D"/>
    <w:rsid w:val="00174B3D"/>
    <w:rsid w:val="001D2467"/>
    <w:rsid w:val="001E1274"/>
    <w:rsid w:val="001E6A2D"/>
    <w:rsid w:val="00277294"/>
    <w:rsid w:val="00284F1C"/>
    <w:rsid w:val="002A61BA"/>
    <w:rsid w:val="002A6368"/>
    <w:rsid w:val="002B373B"/>
    <w:rsid w:val="002D3463"/>
    <w:rsid w:val="002E1A66"/>
    <w:rsid w:val="002F76B1"/>
    <w:rsid w:val="00334C97"/>
    <w:rsid w:val="003E33DF"/>
    <w:rsid w:val="004152CA"/>
    <w:rsid w:val="00480AA4"/>
    <w:rsid w:val="00483207"/>
    <w:rsid w:val="0049547F"/>
    <w:rsid w:val="004C272E"/>
    <w:rsid w:val="004F50FE"/>
    <w:rsid w:val="00500799"/>
    <w:rsid w:val="00585920"/>
    <w:rsid w:val="00586425"/>
    <w:rsid w:val="005A3DB7"/>
    <w:rsid w:val="005E58ED"/>
    <w:rsid w:val="00610D5E"/>
    <w:rsid w:val="006415F0"/>
    <w:rsid w:val="006467D0"/>
    <w:rsid w:val="00654B96"/>
    <w:rsid w:val="00665116"/>
    <w:rsid w:val="00671543"/>
    <w:rsid w:val="00674A99"/>
    <w:rsid w:val="00680F21"/>
    <w:rsid w:val="00681F85"/>
    <w:rsid w:val="00687D6F"/>
    <w:rsid w:val="006B1E1F"/>
    <w:rsid w:val="006C6BA4"/>
    <w:rsid w:val="006D717B"/>
    <w:rsid w:val="006F03F7"/>
    <w:rsid w:val="006F1CA9"/>
    <w:rsid w:val="0071703E"/>
    <w:rsid w:val="00726E1B"/>
    <w:rsid w:val="0075603D"/>
    <w:rsid w:val="00771157"/>
    <w:rsid w:val="00776909"/>
    <w:rsid w:val="007A0323"/>
    <w:rsid w:val="007A1185"/>
    <w:rsid w:val="007B0008"/>
    <w:rsid w:val="007B1DA2"/>
    <w:rsid w:val="007F4BF5"/>
    <w:rsid w:val="008141EC"/>
    <w:rsid w:val="008407E8"/>
    <w:rsid w:val="008643F9"/>
    <w:rsid w:val="008A12D3"/>
    <w:rsid w:val="008A3EAE"/>
    <w:rsid w:val="008F6D48"/>
    <w:rsid w:val="008F7EB0"/>
    <w:rsid w:val="00902679"/>
    <w:rsid w:val="0090789E"/>
    <w:rsid w:val="00917B75"/>
    <w:rsid w:val="00930750"/>
    <w:rsid w:val="009526BA"/>
    <w:rsid w:val="00955CD0"/>
    <w:rsid w:val="009634A5"/>
    <w:rsid w:val="00970793"/>
    <w:rsid w:val="00987FFB"/>
    <w:rsid w:val="009A4799"/>
    <w:rsid w:val="009D6BE9"/>
    <w:rsid w:val="009D7674"/>
    <w:rsid w:val="00A063C0"/>
    <w:rsid w:val="00A206DB"/>
    <w:rsid w:val="00A37B3B"/>
    <w:rsid w:val="00A455D4"/>
    <w:rsid w:val="00A71725"/>
    <w:rsid w:val="00AE3151"/>
    <w:rsid w:val="00B24AFD"/>
    <w:rsid w:val="00B31AEE"/>
    <w:rsid w:val="00B34E7A"/>
    <w:rsid w:val="00B3736E"/>
    <w:rsid w:val="00B76E34"/>
    <w:rsid w:val="00BA56B6"/>
    <w:rsid w:val="00BC082A"/>
    <w:rsid w:val="00BD72F6"/>
    <w:rsid w:val="00BF36BD"/>
    <w:rsid w:val="00C06218"/>
    <w:rsid w:val="00C2288A"/>
    <w:rsid w:val="00C52B17"/>
    <w:rsid w:val="00C63D92"/>
    <w:rsid w:val="00C84767"/>
    <w:rsid w:val="00C87CE0"/>
    <w:rsid w:val="00CB5376"/>
    <w:rsid w:val="00CC5C61"/>
    <w:rsid w:val="00CD1531"/>
    <w:rsid w:val="00CE4A9F"/>
    <w:rsid w:val="00D21697"/>
    <w:rsid w:val="00D232BE"/>
    <w:rsid w:val="00D2525D"/>
    <w:rsid w:val="00D408F3"/>
    <w:rsid w:val="00D73592"/>
    <w:rsid w:val="00D9244B"/>
    <w:rsid w:val="00DC5731"/>
    <w:rsid w:val="00EB42CA"/>
    <w:rsid w:val="00EE6805"/>
    <w:rsid w:val="00F34DA3"/>
    <w:rsid w:val="00F44E2D"/>
    <w:rsid w:val="00F52F6A"/>
    <w:rsid w:val="00F645D2"/>
    <w:rsid w:val="00F82B06"/>
    <w:rsid w:val="00FA30B1"/>
    <w:rsid w:val="00FA3AA4"/>
    <w:rsid w:val="00FB5600"/>
    <w:rsid w:val="00FB5BAC"/>
    <w:rsid w:val="00FD6AC2"/>
    <w:rsid w:val="00FE36AE"/>
    <w:rsid w:val="00FF5197"/>
    <w:rsid w:val="25792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unhideWhenUsed/>
    <w:uiPriority w:val="0"/>
    <w:pPr>
      <w:spacing w:after="120"/>
    </w:pPr>
    <w:rPr>
      <w:szCs w:val="24"/>
    </w:rPr>
  </w:style>
  <w:style w:type="paragraph" w:styleId="5">
    <w:name w:val="Title"/>
    <w:basedOn w:val="1"/>
    <w:link w:val="10"/>
    <w:qFormat/>
    <w:uiPriority w:val="0"/>
    <w:pPr>
      <w:spacing w:before="0" w:after="0"/>
      <w:jc w:val="center"/>
    </w:pPr>
    <w:rPr>
      <w:b/>
      <w:sz w:val="36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Основной текст Знак"/>
    <w:basedOn w:val="2"/>
    <w:link w:val="4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Обычный1"/>
    <w:qFormat/>
    <w:uiPriority w:val="0"/>
    <w:pPr>
      <w:spacing w:before="100" w:after="100" w:line="240" w:lineRule="auto"/>
    </w:pPr>
    <w:rPr>
      <w:rFonts w:ascii="Times New Roman" w:hAnsi="Times New Roman" w:eastAsia="Times New Roman" w:cs="Times New Roman"/>
      <w:snapToGrid w:val="0"/>
      <w:sz w:val="24"/>
      <w:szCs w:val="2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Заголовок Знак"/>
    <w:basedOn w:val="2"/>
    <w:link w:val="5"/>
    <w:qFormat/>
    <w:uiPriority w:val="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11">
    <w:name w:val="No Spacing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5D6D-8954-4F34-A845-60AEE25AE4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287</Words>
  <Characters>1640</Characters>
  <Lines>13</Lines>
  <Paragraphs>3</Paragraphs>
  <TotalTime>7</TotalTime>
  <ScaleCrop>false</ScaleCrop>
  <LinksUpToDate>false</LinksUpToDate>
  <CharactersWithSpaces>1924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2025-07-10T09:05:00Z</dcterms:created>
  <dc:creator>Admin</dc:creator>
  <cp:lastModifiedBy>Windows 10</cp:lastModifiedBy>
  <cp:lastPrinted>2023-12-15T11:25:00Z</cp:lastPrinted>
  <dcterms:modified xsi:type="dcterms:W3CDTF">2025-12-10T17:02:07Z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DB57DE63B7D0492C99178E4A053FB7DA_13</vt:lpwstr>
  </property>
</Properties>
</file>