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30" w:rsidRDefault="003B1AB3">
      <w:pPr>
        <w:jc w:val="center"/>
        <w:rPr>
          <w:b/>
          <w:color w:val="000000"/>
          <w:spacing w:val="-8"/>
          <w:sz w:val="32"/>
          <w:szCs w:val="32"/>
        </w:rPr>
      </w:pPr>
      <w:r>
        <w:rPr>
          <w:b/>
          <w:color w:val="000000"/>
          <w:spacing w:val="-8"/>
          <w:sz w:val="32"/>
          <w:szCs w:val="32"/>
        </w:rPr>
        <w:t xml:space="preserve">ТЕРРИТОРИАЛЬНАЯ ИЗБИРАТЕЛЬНАЯ КОМИССИЯ </w:t>
      </w:r>
    </w:p>
    <w:p w:rsidR="00563830" w:rsidRDefault="003B1AB3">
      <w:pPr>
        <w:jc w:val="center"/>
        <w:rPr>
          <w:b/>
          <w:color w:val="000000"/>
          <w:spacing w:val="-8"/>
          <w:sz w:val="32"/>
          <w:szCs w:val="32"/>
        </w:rPr>
      </w:pPr>
      <w:r>
        <w:rPr>
          <w:b/>
          <w:color w:val="000000"/>
          <w:spacing w:val="-8"/>
          <w:sz w:val="32"/>
          <w:szCs w:val="32"/>
        </w:rPr>
        <w:t>ГОРОДА САСОВО РЯЗАНСКОЙ ОБЛАСТИ</w:t>
      </w:r>
    </w:p>
    <w:p w:rsidR="00563830" w:rsidRDefault="0056383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563830" w:rsidRDefault="0056383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563830" w:rsidRDefault="003B1AB3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563830" w:rsidRDefault="00563830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63830">
        <w:tc>
          <w:tcPr>
            <w:tcW w:w="3284" w:type="dxa"/>
          </w:tcPr>
          <w:p w:rsidR="00563830" w:rsidRDefault="003B1AB3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 августа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563830" w:rsidRDefault="00563830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63830" w:rsidRDefault="003B1AB3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1</w:t>
            </w: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428</w:t>
            </w:r>
          </w:p>
        </w:tc>
      </w:tr>
    </w:tbl>
    <w:p w:rsidR="00563830" w:rsidRDefault="003B1AB3">
      <w:pPr>
        <w:autoSpaceDE w:val="0"/>
        <w:autoSpaceDN w:val="0"/>
        <w:spacing w:before="0" w:after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Сасово</w:t>
      </w:r>
    </w:p>
    <w:p w:rsidR="00563830" w:rsidRDefault="00563830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563830" w:rsidRDefault="003B1AB3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досрочном прекращении полномочий члена участковой избирательной комиссии с правом решающего голоса избирательного участка</w:t>
      </w:r>
      <w:r>
        <w:rPr>
          <w:b/>
          <w:iCs/>
          <w:sz w:val="28"/>
          <w:szCs w:val="28"/>
        </w:rPr>
        <w:t xml:space="preserve"> № 56</w:t>
      </w:r>
      <w:r>
        <w:rPr>
          <w:b/>
          <w:iCs/>
          <w:sz w:val="28"/>
          <w:szCs w:val="28"/>
        </w:rPr>
        <w:t>7,581</w:t>
      </w:r>
      <w:r>
        <w:rPr>
          <w:b/>
          <w:iCs/>
          <w:sz w:val="28"/>
          <w:szCs w:val="28"/>
        </w:rPr>
        <w:t xml:space="preserve"> </w:t>
      </w:r>
    </w:p>
    <w:p w:rsidR="00563830" w:rsidRDefault="00563830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563830" w:rsidRDefault="00563830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563830" w:rsidRDefault="003B1AB3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На основании поступившего заявления о досрочном сложении полномочий члена участковой избирательной комиссии с правом решающего голоса избирательного участка </w:t>
      </w:r>
      <w:r>
        <w:rPr>
          <w:b/>
          <w:sz w:val="28"/>
          <w:szCs w:val="28"/>
        </w:rPr>
        <w:t>№ 56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Чуйковой</w:t>
      </w:r>
      <w:r>
        <w:rPr>
          <w:b/>
          <w:sz w:val="28"/>
          <w:szCs w:val="28"/>
        </w:rPr>
        <w:t xml:space="preserve"> Ирины </w:t>
      </w:r>
      <w:r>
        <w:rPr>
          <w:b/>
          <w:sz w:val="28"/>
          <w:szCs w:val="28"/>
        </w:rPr>
        <w:t xml:space="preserve"> Анатольевны</w:t>
      </w:r>
      <w:r>
        <w:rPr>
          <w:sz w:val="28"/>
          <w:szCs w:val="28"/>
        </w:rPr>
        <w:t>, назначенного в состав</w:t>
      </w:r>
      <w:r>
        <w:rPr>
          <w:iCs/>
          <w:sz w:val="28"/>
          <w:szCs w:val="28"/>
        </w:rPr>
        <w:t xml:space="preserve"> участковой избиратель</w:t>
      </w:r>
      <w:r>
        <w:rPr>
          <w:iCs/>
          <w:sz w:val="28"/>
          <w:szCs w:val="28"/>
        </w:rPr>
        <w:t>ной комиссии собранием избирателей по месту работы,</w:t>
      </w:r>
      <w:r>
        <w:rPr>
          <w:sz w:val="28"/>
          <w:szCs w:val="28"/>
        </w:rPr>
        <w:t xml:space="preserve"> члена участковой избирательной комиссии с правом решающего голоса избирательного участка </w:t>
      </w:r>
      <w:r>
        <w:rPr>
          <w:b/>
          <w:sz w:val="28"/>
          <w:szCs w:val="28"/>
        </w:rPr>
        <w:t>№ 581 Афанасьевой Ва</w:t>
      </w:r>
      <w:r>
        <w:rPr>
          <w:b/>
          <w:sz w:val="28"/>
          <w:szCs w:val="28"/>
        </w:rPr>
        <w:t xml:space="preserve">лентины Александровны, </w:t>
      </w:r>
      <w:bookmarkStart w:id="0" w:name="_GoBack"/>
      <w:bookmarkEnd w:id="0"/>
      <w:r>
        <w:rPr>
          <w:sz w:val="28"/>
          <w:szCs w:val="28"/>
        </w:rPr>
        <w:t>назначенного в состав</w:t>
      </w:r>
      <w:r>
        <w:rPr>
          <w:iCs/>
          <w:sz w:val="28"/>
          <w:szCs w:val="28"/>
        </w:rPr>
        <w:t xml:space="preserve"> участковой избирательной комиссии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Сасовским</w:t>
      </w:r>
      <w:proofErr w:type="spellEnd"/>
      <w:r>
        <w:rPr>
          <w:iCs/>
          <w:sz w:val="28"/>
          <w:szCs w:val="28"/>
        </w:rPr>
        <w:t xml:space="preserve"> городским отделением Рязанского областного отделения КПРФ</w:t>
      </w:r>
      <w:proofErr w:type="gramEnd"/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подпунктом «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» пункта 6  статьи 29 Федерального закона от 12 июня 2002 года  № 67 - ФЗ «Об основных гарантиях избирательных прав и права на участие в референдуме граждан</w:t>
      </w:r>
      <w:r>
        <w:rPr>
          <w:sz w:val="28"/>
          <w:szCs w:val="28"/>
        </w:rPr>
        <w:t xml:space="preserve"> Российской Федерации», территориальная избирательная комиссия     г. Сасово </w:t>
      </w:r>
    </w:p>
    <w:p w:rsidR="00563830" w:rsidRDefault="00563830">
      <w:pPr>
        <w:pStyle w:val="a3"/>
        <w:spacing w:before="0" w:after="0"/>
        <w:jc w:val="both"/>
        <w:rPr>
          <w:sz w:val="28"/>
          <w:szCs w:val="28"/>
        </w:rPr>
      </w:pPr>
    </w:p>
    <w:p w:rsidR="00563830" w:rsidRDefault="003B1AB3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63830" w:rsidRDefault="003B1AB3">
      <w:pPr>
        <w:pStyle w:val="a3"/>
        <w:numPr>
          <w:ilvl w:val="0"/>
          <w:numId w:val="1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Досрочно прекратить полномочия члена участковой избирательной комиссии   с правом решающего голоса избирательного участка </w:t>
      </w:r>
      <w:r>
        <w:rPr>
          <w:b/>
          <w:sz w:val="28"/>
          <w:szCs w:val="28"/>
        </w:rPr>
        <w:t>№ 56</w:t>
      </w:r>
      <w:r>
        <w:rPr>
          <w:b/>
          <w:sz w:val="28"/>
          <w:szCs w:val="28"/>
        </w:rPr>
        <w:t xml:space="preserve">7 Чуйковой Ирины Анатольевны, №581 </w:t>
      </w:r>
      <w:r>
        <w:rPr>
          <w:b/>
          <w:sz w:val="28"/>
          <w:szCs w:val="28"/>
        </w:rPr>
        <w:t>Афанасьевой Валентины Александровны</w:t>
      </w:r>
      <w:r>
        <w:rPr>
          <w:sz w:val="28"/>
          <w:szCs w:val="28"/>
        </w:rPr>
        <w:t xml:space="preserve">. </w:t>
      </w:r>
    </w:p>
    <w:p w:rsidR="00563830" w:rsidRDefault="003B1AB3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Направить настоящее решение в участковую избирательную комиссию избирательного участка № 56</w:t>
      </w:r>
      <w:r>
        <w:rPr>
          <w:sz w:val="28"/>
          <w:szCs w:val="28"/>
        </w:rPr>
        <w:t>7,581</w:t>
      </w:r>
      <w:r>
        <w:rPr>
          <w:sz w:val="28"/>
          <w:szCs w:val="28"/>
        </w:rPr>
        <w:t>.</w:t>
      </w:r>
    </w:p>
    <w:p w:rsidR="00563830" w:rsidRDefault="003B1AB3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сайте территориальной избирательной комиссии г. Сасово в информационно-телеком</w:t>
      </w:r>
      <w:r>
        <w:rPr>
          <w:sz w:val="28"/>
          <w:szCs w:val="28"/>
        </w:rPr>
        <w:t>муникационной сети Интернет.</w:t>
      </w:r>
    </w:p>
    <w:p w:rsidR="00563830" w:rsidRDefault="003B1AB3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секретаря территориальной избирательной комиссии г. Сасово Гуляеву Галину Васильевну.</w:t>
      </w:r>
    </w:p>
    <w:p w:rsidR="00563830" w:rsidRDefault="00563830">
      <w:pPr>
        <w:pStyle w:val="a8"/>
        <w:rPr>
          <w:sz w:val="28"/>
          <w:szCs w:val="28"/>
        </w:rPr>
      </w:pPr>
    </w:p>
    <w:p w:rsidR="00563830" w:rsidRDefault="00563830">
      <w:pPr>
        <w:pStyle w:val="a3"/>
        <w:spacing w:before="0" w:after="0"/>
        <w:jc w:val="both"/>
        <w:rPr>
          <w:sz w:val="28"/>
          <w:szCs w:val="28"/>
        </w:rPr>
      </w:pPr>
    </w:p>
    <w:p w:rsidR="00563830" w:rsidRDefault="003B1AB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63830" w:rsidRDefault="003B1AB3">
      <w:pPr>
        <w:pStyle w:val="a9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563830" w:rsidRDefault="003B1AB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</w:t>
      </w:r>
      <w:r>
        <w:rPr>
          <w:sz w:val="28"/>
          <w:szCs w:val="28"/>
        </w:rPr>
        <w:t xml:space="preserve">                  ___________          Д.Е. Егоров </w:t>
      </w:r>
    </w:p>
    <w:p w:rsidR="00563830" w:rsidRDefault="00563830">
      <w:pPr>
        <w:pStyle w:val="a9"/>
        <w:rPr>
          <w:sz w:val="28"/>
          <w:szCs w:val="28"/>
        </w:rPr>
      </w:pPr>
    </w:p>
    <w:p w:rsidR="00563830" w:rsidRDefault="003B1AB3">
      <w:pPr>
        <w:pStyle w:val="a9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563830" w:rsidRDefault="003B1AB3">
      <w:pPr>
        <w:pStyle w:val="a9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563830" w:rsidRDefault="003B1AB3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комиссии   г. Сасово                                  ____________         Г.В. Гуляева </w:t>
      </w:r>
    </w:p>
    <w:p w:rsidR="00563830" w:rsidRDefault="00563830">
      <w:pPr>
        <w:pStyle w:val="1"/>
        <w:spacing w:before="0" w:after="0" w:line="360" w:lineRule="auto"/>
        <w:jc w:val="right"/>
        <w:rPr>
          <w:sz w:val="28"/>
          <w:szCs w:val="28"/>
        </w:rPr>
      </w:pPr>
    </w:p>
    <w:sectPr w:rsidR="00563830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30" w:rsidRDefault="003B1AB3">
      <w:r>
        <w:separator/>
      </w:r>
    </w:p>
  </w:endnote>
  <w:endnote w:type="continuationSeparator" w:id="0">
    <w:p w:rsidR="00563830" w:rsidRDefault="003B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30" w:rsidRDefault="003B1AB3">
      <w:pPr>
        <w:spacing w:before="0" w:after="0"/>
      </w:pPr>
      <w:r>
        <w:separator/>
      </w:r>
    </w:p>
  </w:footnote>
  <w:footnote w:type="continuationSeparator" w:id="0">
    <w:p w:rsidR="00563830" w:rsidRDefault="003B1AB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1EE"/>
    <w:multiLevelType w:val="multilevel"/>
    <w:tmpl w:val="06011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B0"/>
    <w:rsid w:val="00023048"/>
    <w:rsid w:val="00044263"/>
    <w:rsid w:val="00044D98"/>
    <w:rsid w:val="00084C6D"/>
    <w:rsid w:val="000A5B2F"/>
    <w:rsid w:val="000A765E"/>
    <w:rsid w:val="000C766B"/>
    <w:rsid w:val="000D256F"/>
    <w:rsid w:val="000F735B"/>
    <w:rsid w:val="00126267"/>
    <w:rsid w:val="001362A1"/>
    <w:rsid w:val="0015566D"/>
    <w:rsid w:val="00174B3D"/>
    <w:rsid w:val="001D2467"/>
    <w:rsid w:val="001E1274"/>
    <w:rsid w:val="00277294"/>
    <w:rsid w:val="00284F1C"/>
    <w:rsid w:val="002A61BA"/>
    <w:rsid w:val="002A6368"/>
    <w:rsid w:val="002B373B"/>
    <w:rsid w:val="002D3463"/>
    <w:rsid w:val="002E1A66"/>
    <w:rsid w:val="002F76B1"/>
    <w:rsid w:val="00334C97"/>
    <w:rsid w:val="003B1AB3"/>
    <w:rsid w:val="003E33DF"/>
    <w:rsid w:val="004152CA"/>
    <w:rsid w:val="00480AA4"/>
    <w:rsid w:val="00483207"/>
    <w:rsid w:val="0049547F"/>
    <w:rsid w:val="004C272E"/>
    <w:rsid w:val="004F50FE"/>
    <w:rsid w:val="00500799"/>
    <w:rsid w:val="00563830"/>
    <w:rsid w:val="00585920"/>
    <w:rsid w:val="00586425"/>
    <w:rsid w:val="005A3DB7"/>
    <w:rsid w:val="00610D5E"/>
    <w:rsid w:val="006415F0"/>
    <w:rsid w:val="006467D0"/>
    <w:rsid w:val="00654B96"/>
    <w:rsid w:val="00665116"/>
    <w:rsid w:val="00671543"/>
    <w:rsid w:val="00674A99"/>
    <w:rsid w:val="00680F21"/>
    <w:rsid w:val="00681F85"/>
    <w:rsid w:val="006B1E1F"/>
    <w:rsid w:val="006C6BA4"/>
    <w:rsid w:val="006F03F7"/>
    <w:rsid w:val="006F1CA9"/>
    <w:rsid w:val="00726E1B"/>
    <w:rsid w:val="0075603D"/>
    <w:rsid w:val="00771157"/>
    <w:rsid w:val="007A0323"/>
    <w:rsid w:val="007A1185"/>
    <w:rsid w:val="007B0008"/>
    <w:rsid w:val="007B1DA2"/>
    <w:rsid w:val="007F4BF5"/>
    <w:rsid w:val="008141EC"/>
    <w:rsid w:val="008407E8"/>
    <w:rsid w:val="008643F9"/>
    <w:rsid w:val="008A12D3"/>
    <w:rsid w:val="008A3EAE"/>
    <w:rsid w:val="008F6D48"/>
    <w:rsid w:val="008F7EB0"/>
    <w:rsid w:val="00902679"/>
    <w:rsid w:val="0090789E"/>
    <w:rsid w:val="00917B75"/>
    <w:rsid w:val="00930750"/>
    <w:rsid w:val="009526BA"/>
    <w:rsid w:val="009634A5"/>
    <w:rsid w:val="00970793"/>
    <w:rsid w:val="00987FFB"/>
    <w:rsid w:val="009A4799"/>
    <w:rsid w:val="009D7674"/>
    <w:rsid w:val="00A063C0"/>
    <w:rsid w:val="00A206DB"/>
    <w:rsid w:val="00A37B3B"/>
    <w:rsid w:val="00A455D4"/>
    <w:rsid w:val="00AE3151"/>
    <w:rsid w:val="00B24AFD"/>
    <w:rsid w:val="00B31AEE"/>
    <w:rsid w:val="00B34E7A"/>
    <w:rsid w:val="00B3736E"/>
    <w:rsid w:val="00B76E34"/>
    <w:rsid w:val="00BA56B6"/>
    <w:rsid w:val="00BC082A"/>
    <w:rsid w:val="00BD72F6"/>
    <w:rsid w:val="00BF36BD"/>
    <w:rsid w:val="00C06218"/>
    <w:rsid w:val="00C2288A"/>
    <w:rsid w:val="00C52B17"/>
    <w:rsid w:val="00C63D92"/>
    <w:rsid w:val="00C84767"/>
    <w:rsid w:val="00CB5376"/>
    <w:rsid w:val="00CC5C61"/>
    <w:rsid w:val="00CD1531"/>
    <w:rsid w:val="00CE4A9F"/>
    <w:rsid w:val="00D21697"/>
    <w:rsid w:val="00D232BE"/>
    <w:rsid w:val="00D2525D"/>
    <w:rsid w:val="00D9244B"/>
    <w:rsid w:val="00DC5731"/>
    <w:rsid w:val="00EB42CA"/>
    <w:rsid w:val="00EE6805"/>
    <w:rsid w:val="00F34DA3"/>
    <w:rsid w:val="00F52F6A"/>
    <w:rsid w:val="00F645D2"/>
    <w:rsid w:val="00F82B06"/>
    <w:rsid w:val="00FA30B1"/>
    <w:rsid w:val="00FA3AA4"/>
    <w:rsid w:val="00FB5600"/>
    <w:rsid w:val="00FB5BAC"/>
    <w:rsid w:val="00FD6AC2"/>
    <w:rsid w:val="00FE36AE"/>
    <w:rsid w:val="00FF5197"/>
    <w:rsid w:val="19997BF1"/>
    <w:rsid w:val="2E5B3A19"/>
    <w:rsid w:val="748C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szCs w:val="24"/>
    </w:rPr>
  </w:style>
  <w:style w:type="paragraph" w:styleId="a5">
    <w:name w:val="Title"/>
    <w:basedOn w:val="a"/>
    <w:link w:val="a6"/>
    <w:qFormat/>
    <w:pPr>
      <w:spacing w:before="0" w:after="0"/>
      <w:jc w:val="center"/>
    </w:pPr>
    <w:rPr>
      <w:b/>
      <w:sz w:val="36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pPr>
      <w:spacing w:before="100" w:after="100"/>
    </w:pPr>
    <w:rPr>
      <w:rFonts w:ascii="Times New Roman" w:eastAsia="Times New Roman" w:hAnsi="Times New Roman" w:cs="Times New Roman"/>
      <w:snapToGrid w:val="0"/>
      <w:sz w:val="24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Название Знак"/>
    <w:basedOn w:val="a0"/>
    <w:link w:val="a5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No Spacing"/>
    <w:qFormat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szCs w:val="24"/>
    </w:rPr>
  </w:style>
  <w:style w:type="paragraph" w:styleId="a5">
    <w:name w:val="Title"/>
    <w:basedOn w:val="a"/>
    <w:link w:val="a6"/>
    <w:qFormat/>
    <w:pPr>
      <w:spacing w:before="0" w:after="0"/>
      <w:jc w:val="center"/>
    </w:pPr>
    <w:rPr>
      <w:b/>
      <w:sz w:val="36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pPr>
      <w:spacing w:before="100" w:after="100"/>
    </w:pPr>
    <w:rPr>
      <w:rFonts w:ascii="Times New Roman" w:eastAsia="Times New Roman" w:hAnsi="Times New Roman" w:cs="Times New Roman"/>
      <w:snapToGrid w:val="0"/>
      <w:sz w:val="24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Название Знак"/>
    <w:basedOn w:val="a0"/>
    <w:link w:val="a5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No Spacing"/>
    <w:qFormat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00C6-F8C0-4B95-BB41-5A876C23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5</cp:revision>
  <cp:lastPrinted>2023-12-15T11:25:00Z</cp:lastPrinted>
  <dcterms:created xsi:type="dcterms:W3CDTF">2025-02-15T18:34:00Z</dcterms:created>
  <dcterms:modified xsi:type="dcterms:W3CDTF">2025-08-18T08:34:00Z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B54618FC01D2408B8DDC33174494C8E3_13</vt:lpwstr>
  </property>
</Properties>
</file>