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C3FAE">
      <w:pPr>
        <w:pStyle w:val="1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ТЕРРИТОРИАЛЬНАЯ ИЗБИРАТЕЛЬНАЯ КОМИССИЯ </w:t>
      </w:r>
    </w:p>
    <w:p w14:paraId="0E88245E">
      <w:pPr>
        <w:pStyle w:val="12"/>
        <w:rPr>
          <w:b/>
          <w:sz w:val="32"/>
          <w:szCs w:val="32"/>
        </w:rPr>
      </w:pPr>
      <w:r>
        <w:rPr>
          <w:b/>
          <w:sz w:val="32"/>
          <w:szCs w:val="32"/>
        </w:rPr>
        <w:t>ГОРОДА САСОВО РЯЗАНСКОЙ ОБЛАСТИ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3"/>
        <w:gridCol w:w="2522"/>
        <w:gridCol w:w="3552"/>
      </w:tblGrid>
      <w:tr w14:paraId="3A42C446">
        <w:tc>
          <w:tcPr>
            <w:tcW w:w="9147" w:type="dxa"/>
            <w:gridSpan w:val="3"/>
            <w:shd w:val="clear" w:color="auto" w:fill="auto"/>
          </w:tcPr>
          <w:p w14:paraId="3E12ACB8">
            <w:pPr>
              <w:pStyle w:val="14"/>
              <w:widowControl/>
              <w:jc w:val="center"/>
              <w:rPr>
                <w:bCs/>
                <w:caps/>
                <w:spacing w:val="40"/>
                <w:sz w:val="28"/>
                <w:szCs w:val="28"/>
                <w:lang w:val="ru"/>
              </w:rPr>
            </w:pPr>
            <w:r>
              <w:rPr>
                <w:bCs/>
                <w:caps/>
                <w:spacing w:val="40"/>
                <w:sz w:val="28"/>
                <w:szCs w:val="28"/>
                <w:lang w:val="ru"/>
              </w:rPr>
              <w:t xml:space="preserve">(ОКРУЖНАЯ ИЗБИРАТЕЛЬНАЯ КОМИССИЯ одномандатного ИЗБИРАТЕЛЬНОГО ОКРУГА № 8) </w:t>
            </w:r>
          </w:p>
          <w:p w14:paraId="07C80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>
              <w:rPr>
                <w:rFonts w:ascii="Times New Roman" w:hAnsi="Times New Roman"/>
                <w:b/>
                <w:sz w:val="34"/>
                <w:szCs w:val="34"/>
              </w:rPr>
              <w:br w:type="textWrapping"/>
            </w:r>
            <w:r>
              <w:rPr>
                <w:rFonts w:ascii="Times New Roman" w:hAnsi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14:paraId="5871C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3" w:type="dxa"/>
            <w:shd w:val="clear" w:color="auto" w:fill="auto"/>
            <w:vAlign w:val="center"/>
          </w:tcPr>
          <w:p w14:paraId="7D702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июля 2025 года</w:t>
            </w:r>
          </w:p>
        </w:tc>
        <w:tc>
          <w:tcPr>
            <w:tcW w:w="2522" w:type="dxa"/>
            <w:shd w:val="clear" w:color="auto" w:fill="auto"/>
          </w:tcPr>
          <w:p w14:paraId="25BA2799"/>
        </w:tc>
        <w:tc>
          <w:tcPr>
            <w:tcW w:w="3552" w:type="dxa"/>
            <w:shd w:val="clear" w:color="auto" w:fill="auto"/>
            <w:vAlign w:val="center"/>
          </w:tcPr>
          <w:p w14:paraId="67F24A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127/411</w:t>
            </w:r>
          </w:p>
        </w:tc>
      </w:tr>
      <w:tr w14:paraId="0D693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147" w:type="dxa"/>
            <w:gridSpan w:val="3"/>
            <w:shd w:val="clear" w:color="auto" w:fill="auto"/>
            <w:vAlign w:val="bottom"/>
          </w:tcPr>
          <w:p w14:paraId="6FCA692C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Сасово</w:t>
            </w:r>
          </w:p>
          <w:p w14:paraId="6B945154">
            <w:pPr>
              <w:spacing w:before="24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CDCFCF5">
      <w:pPr>
        <w:pStyle w:val="5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регистрации уполномоченного представителя по финансовым вопросам  кандидата Рожкова Владимира Александровича, выдвинутого  по одномандатному избирательному округу № 8  на  выборах депутатов Рязанской областной Думы восьмого созыва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187CFF6">
      <w:pPr>
        <w:pStyle w:val="5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14:paraId="25754A34">
      <w:pPr>
        <w:pStyle w:val="5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Рассмотрев документы,  представленные для регистрации уполномоченного представителя по финансовым вопросам кандидатом в депутаты Рязанской областной Думы восьмого созыва Рожковым Владимиром Александровичем, выдвинутым избирательным объединением «Рязанское региональное отделение Всероссийской политической партии «ЕДИНАЯ РОССИЯ»» по одномандатному избирательному округу № 8, в соответствии  с частью 13 статьи 48        Закона Рязанской области от  30 июля 2009 года № 85 - ОЗ                                  «О выборах депутатов Рязанской областной Думы», учитывая постановление Избирательной комиссии Рязанской области от 11 июля 2025 года №148/1866-7 «О возложении полномочий окружных избирательных комиссий по выборам депутатов Рязанской областной Думы восьмого созыва на территориальные избирательные комиссии», территориальная избирательная  комиссия г. Сасово р е ш и л а: </w:t>
      </w:r>
    </w:p>
    <w:p w14:paraId="6553AEF1">
      <w:pPr>
        <w:pStyle w:val="5"/>
        <w:numPr>
          <w:ilvl w:val="0"/>
          <w:numId w:val="1"/>
        </w:numPr>
        <w:tabs>
          <w:tab w:val="left" w:pos="708"/>
        </w:tabs>
        <w:ind w:left="0"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Зарегистрировать уполномоченного представителя по финансовым вопросам  </w:t>
      </w:r>
      <w:r>
        <w:rPr>
          <w:rFonts w:ascii="Times New Roman" w:hAnsi="Times New Roman"/>
          <w:b/>
          <w:bCs/>
          <w:sz w:val="28"/>
          <w:szCs w:val="28"/>
        </w:rPr>
        <w:t>Фомичеву Наталью Станиславовну,</w:t>
      </w:r>
      <w:r>
        <w:rPr>
          <w:rFonts w:ascii="Times New Roman" w:hAnsi="Times New Roman"/>
          <w:sz w:val="28"/>
          <w:szCs w:val="28"/>
        </w:rPr>
        <w:t xml:space="preserve"> назначенного кандидатом в депутаты Рязанской областной Думы восьмого созыва Рожковым Владимиром Александровичем, выдвинутым по одномандатному избирательному округу № 8 избирательным объединением             «Рязанское региональное отделение Всероссийской политической партии «ЕДИНАЯ РОССИЯ»».</w:t>
      </w:r>
    </w:p>
    <w:p w14:paraId="7CF8785A">
      <w:pPr>
        <w:pStyle w:val="12"/>
        <w:numPr>
          <w:ilvl w:val="0"/>
          <w:numId w:val="1"/>
        </w:numPr>
        <w:ind w:left="0" w:right="-283" w:firstLine="439" w:firstLineChars="157"/>
        <w:jc w:val="both"/>
      </w:pPr>
      <w:r>
        <w:t>Разместить настоящее решение на сайте территориальной избирательной комиссии г. Сасово в информационно-телекоммуникационной сети Интернет.</w:t>
      </w:r>
    </w:p>
    <w:p w14:paraId="3903EE11">
      <w:pPr>
        <w:pStyle w:val="12"/>
        <w:ind w:right="-283" w:firstLine="439" w:firstLineChars="157"/>
        <w:jc w:val="both"/>
      </w:pPr>
    </w:p>
    <w:p w14:paraId="01C448D0">
      <w:pPr>
        <w:pStyle w:val="12"/>
        <w:jc w:val="left"/>
      </w:pPr>
      <w:r>
        <w:t xml:space="preserve">Председатель </w:t>
      </w:r>
    </w:p>
    <w:p w14:paraId="1B12634A">
      <w:pPr>
        <w:pStyle w:val="12"/>
        <w:jc w:val="left"/>
      </w:pPr>
      <w:r>
        <w:t>территориальной избирательной</w:t>
      </w:r>
    </w:p>
    <w:p w14:paraId="4F06FCC8">
      <w:pPr>
        <w:pStyle w:val="12"/>
        <w:jc w:val="left"/>
      </w:pPr>
      <w:r>
        <w:t xml:space="preserve">комиссии   г. Сасово                                   ___________          Д.Е. Егоров </w:t>
      </w:r>
    </w:p>
    <w:p w14:paraId="6FE96EEA">
      <w:pPr>
        <w:pStyle w:val="12"/>
        <w:jc w:val="left"/>
      </w:pPr>
    </w:p>
    <w:p w14:paraId="680282D9">
      <w:pPr>
        <w:pStyle w:val="12"/>
        <w:jc w:val="left"/>
      </w:pPr>
      <w:r>
        <w:t>Секретарь</w:t>
      </w:r>
    </w:p>
    <w:p w14:paraId="4EF6B255">
      <w:pPr>
        <w:pStyle w:val="12"/>
        <w:jc w:val="left"/>
      </w:pPr>
      <w:r>
        <w:t>территориальной избирательной</w:t>
      </w:r>
    </w:p>
    <w:p w14:paraId="7D756B59">
      <w:pPr>
        <w:pStyle w:val="12"/>
        <w:jc w:val="left"/>
      </w:pPr>
      <w:r>
        <w:t xml:space="preserve">комиссии   г. Сасово                                  ____________         Г.В. Гуляева </w:t>
      </w:r>
    </w:p>
    <w:sectPr>
      <w:headerReference r:id="rId5" w:type="default"/>
      <w:pgSz w:w="11906" w:h="16838"/>
      <w:pgMar w:top="709" w:right="1274" w:bottom="426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5959607"/>
    </w:sdtPr>
    <w:sdtContent>
      <w:p w14:paraId="56533E29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F99E25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913C74"/>
    <w:multiLevelType w:val="multilevel"/>
    <w:tmpl w:val="52913C74"/>
    <w:lvl w:ilvl="0" w:tentative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2"/>
  </w:compat>
  <w:rsids>
    <w:rsidRoot w:val="00202FDB"/>
    <w:rsid w:val="00011454"/>
    <w:rsid w:val="00020EE2"/>
    <w:rsid w:val="00025F3A"/>
    <w:rsid w:val="00030A8D"/>
    <w:rsid w:val="00030BCC"/>
    <w:rsid w:val="00036B85"/>
    <w:rsid w:val="00065806"/>
    <w:rsid w:val="00070486"/>
    <w:rsid w:val="00086BA8"/>
    <w:rsid w:val="00087D5F"/>
    <w:rsid w:val="00091B6A"/>
    <w:rsid w:val="0009509A"/>
    <w:rsid w:val="000B227F"/>
    <w:rsid w:val="000D3C0B"/>
    <w:rsid w:val="000D3C7D"/>
    <w:rsid w:val="000E129B"/>
    <w:rsid w:val="000F38BF"/>
    <w:rsid w:val="001064C3"/>
    <w:rsid w:val="001243C9"/>
    <w:rsid w:val="00142BAB"/>
    <w:rsid w:val="0014761A"/>
    <w:rsid w:val="001606F0"/>
    <w:rsid w:val="001616DB"/>
    <w:rsid w:val="00173973"/>
    <w:rsid w:val="00180B85"/>
    <w:rsid w:val="001B1E03"/>
    <w:rsid w:val="001D1492"/>
    <w:rsid w:val="001D4131"/>
    <w:rsid w:val="002015AE"/>
    <w:rsid w:val="00202FDB"/>
    <w:rsid w:val="00207B5D"/>
    <w:rsid w:val="0022269C"/>
    <w:rsid w:val="00224054"/>
    <w:rsid w:val="00224AA1"/>
    <w:rsid w:val="00224C69"/>
    <w:rsid w:val="00273AC2"/>
    <w:rsid w:val="002863AB"/>
    <w:rsid w:val="0028745E"/>
    <w:rsid w:val="00287BFD"/>
    <w:rsid w:val="002B525B"/>
    <w:rsid w:val="002B7116"/>
    <w:rsid w:val="002C3587"/>
    <w:rsid w:val="002E7891"/>
    <w:rsid w:val="002F6F6F"/>
    <w:rsid w:val="00356C99"/>
    <w:rsid w:val="003A52FD"/>
    <w:rsid w:val="003A575C"/>
    <w:rsid w:val="003B44FA"/>
    <w:rsid w:val="003E3B70"/>
    <w:rsid w:val="003F11D1"/>
    <w:rsid w:val="00424039"/>
    <w:rsid w:val="00464F61"/>
    <w:rsid w:val="0047259B"/>
    <w:rsid w:val="00485586"/>
    <w:rsid w:val="004904AE"/>
    <w:rsid w:val="004A0928"/>
    <w:rsid w:val="004A31D1"/>
    <w:rsid w:val="004A3609"/>
    <w:rsid w:val="004B30D8"/>
    <w:rsid w:val="004D7B46"/>
    <w:rsid w:val="00543490"/>
    <w:rsid w:val="0055323E"/>
    <w:rsid w:val="00591C41"/>
    <w:rsid w:val="005A69EC"/>
    <w:rsid w:val="005C7D84"/>
    <w:rsid w:val="005D4E60"/>
    <w:rsid w:val="005D6DEE"/>
    <w:rsid w:val="006016E3"/>
    <w:rsid w:val="006101BA"/>
    <w:rsid w:val="006206C5"/>
    <w:rsid w:val="006333DD"/>
    <w:rsid w:val="006374AC"/>
    <w:rsid w:val="00642CF3"/>
    <w:rsid w:val="006463B4"/>
    <w:rsid w:val="00647156"/>
    <w:rsid w:val="0066516E"/>
    <w:rsid w:val="00666E05"/>
    <w:rsid w:val="00667529"/>
    <w:rsid w:val="00676F76"/>
    <w:rsid w:val="006A65B2"/>
    <w:rsid w:val="006B5259"/>
    <w:rsid w:val="006B5C33"/>
    <w:rsid w:val="006B6BD4"/>
    <w:rsid w:val="006C5543"/>
    <w:rsid w:val="006F3C04"/>
    <w:rsid w:val="00712C90"/>
    <w:rsid w:val="007130FE"/>
    <w:rsid w:val="00751F27"/>
    <w:rsid w:val="00764E11"/>
    <w:rsid w:val="007750A6"/>
    <w:rsid w:val="00784D2A"/>
    <w:rsid w:val="00784D47"/>
    <w:rsid w:val="007A2992"/>
    <w:rsid w:val="007B6BD4"/>
    <w:rsid w:val="007C0C76"/>
    <w:rsid w:val="007C2ED7"/>
    <w:rsid w:val="007C7254"/>
    <w:rsid w:val="007E6799"/>
    <w:rsid w:val="00817096"/>
    <w:rsid w:val="00825B4C"/>
    <w:rsid w:val="008335B2"/>
    <w:rsid w:val="00834017"/>
    <w:rsid w:val="008356B4"/>
    <w:rsid w:val="008370B6"/>
    <w:rsid w:val="00871FE6"/>
    <w:rsid w:val="00874489"/>
    <w:rsid w:val="008B09C0"/>
    <w:rsid w:val="008B609A"/>
    <w:rsid w:val="008D0571"/>
    <w:rsid w:val="008D17C2"/>
    <w:rsid w:val="00910A1C"/>
    <w:rsid w:val="00925D7F"/>
    <w:rsid w:val="00947E04"/>
    <w:rsid w:val="00951890"/>
    <w:rsid w:val="00956D4E"/>
    <w:rsid w:val="00971C8D"/>
    <w:rsid w:val="00990B61"/>
    <w:rsid w:val="009A2CF8"/>
    <w:rsid w:val="009D2BBC"/>
    <w:rsid w:val="00A138EE"/>
    <w:rsid w:val="00A204C0"/>
    <w:rsid w:val="00A23926"/>
    <w:rsid w:val="00A3470A"/>
    <w:rsid w:val="00A46BF2"/>
    <w:rsid w:val="00A54A35"/>
    <w:rsid w:val="00A5792B"/>
    <w:rsid w:val="00A66D82"/>
    <w:rsid w:val="00A95CE9"/>
    <w:rsid w:val="00AC2076"/>
    <w:rsid w:val="00AC390E"/>
    <w:rsid w:val="00AC7C19"/>
    <w:rsid w:val="00B0233D"/>
    <w:rsid w:val="00B204E4"/>
    <w:rsid w:val="00B510B2"/>
    <w:rsid w:val="00B71A0F"/>
    <w:rsid w:val="00B7432D"/>
    <w:rsid w:val="00B7467D"/>
    <w:rsid w:val="00B937B5"/>
    <w:rsid w:val="00BC4662"/>
    <w:rsid w:val="00BC6DF6"/>
    <w:rsid w:val="00BD4D8D"/>
    <w:rsid w:val="00BD73AF"/>
    <w:rsid w:val="00BE7722"/>
    <w:rsid w:val="00C005C1"/>
    <w:rsid w:val="00C5530E"/>
    <w:rsid w:val="00CB248C"/>
    <w:rsid w:val="00CC36B1"/>
    <w:rsid w:val="00CC5855"/>
    <w:rsid w:val="00CD6B07"/>
    <w:rsid w:val="00CD76FB"/>
    <w:rsid w:val="00CE6887"/>
    <w:rsid w:val="00CE730C"/>
    <w:rsid w:val="00D01B8D"/>
    <w:rsid w:val="00D100D9"/>
    <w:rsid w:val="00D60315"/>
    <w:rsid w:val="00D6156E"/>
    <w:rsid w:val="00D757CE"/>
    <w:rsid w:val="00D768A2"/>
    <w:rsid w:val="00DA1DB9"/>
    <w:rsid w:val="00DE4F2B"/>
    <w:rsid w:val="00DF50D2"/>
    <w:rsid w:val="00E03E57"/>
    <w:rsid w:val="00E102AB"/>
    <w:rsid w:val="00E115C6"/>
    <w:rsid w:val="00E11D54"/>
    <w:rsid w:val="00E22824"/>
    <w:rsid w:val="00E23B98"/>
    <w:rsid w:val="00E400FD"/>
    <w:rsid w:val="00E40C4A"/>
    <w:rsid w:val="00E80A0D"/>
    <w:rsid w:val="00E90777"/>
    <w:rsid w:val="00E911E6"/>
    <w:rsid w:val="00ED718D"/>
    <w:rsid w:val="00EE3167"/>
    <w:rsid w:val="00F11A6C"/>
    <w:rsid w:val="00F25A16"/>
    <w:rsid w:val="00F32D0E"/>
    <w:rsid w:val="00F3548B"/>
    <w:rsid w:val="00F541E3"/>
    <w:rsid w:val="00F61307"/>
    <w:rsid w:val="00F8630B"/>
    <w:rsid w:val="00F97282"/>
    <w:rsid w:val="00FB2C55"/>
    <w:rsid w:val="00FF07A3"/>
    <w:rsid w:val="00FF2A24"/>
    <w:rsid w:val="00FF46A5"/>
    <w:rsid w:val="085C1FBC"/>
    <w:rsid w:val="509D3731"/>
    <w:rsid w:val="59094539"/>
    <w:rsid w:val="5EAA0C6D"/>
    <w:rsid w:val="6392659C"/>
    <w:rsid w:val="70A2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SimSun" w:cs="Times New Roman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Body Text"/>
    <w:basedOn w:val="1"/>
    <w:link w:val="13"/>
    <w:unhideWhenUsed/>
    <w:qFormat/>
    <w:uiPriority w:val="0"/>
    <w:pPr>
      <w:spacing w:before="100" w:after="12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Tahoma" w:hAnsi="Tahoma" w:eastAsia="Calibri" w:cs="Tahoma"/>
      <w:sz w:val="16"/>
      <w:szCs w:val="16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Верхний колонтитул Знак"/>
    <w:basedOn w:val="2"/>
    <w:link w:val="5"/>
    <w:qFormat/>
    <w:uiPriority w:val="99"/>
    <w:rPr>
      <w:rFonts w:ascii="Calibri" w:hAnsi="Calibri" w:eastAsia="Calibri" w:cs="Times New Roman"/>
    </w:rPr>
  </w:style>
  <w:style w:type="character" w:customStyle="1" w:styleId="11">
    <w:name w:val="Нижний колонтитул Знак"/>
    <w:basedOn w:val="2"/>
    <w:link w:val="7"/>
    <w:qFormat/>
    <w:uiPriority w:val="99"/>
    <w:rPr>
      <w:rFonts w:ascii="Calibri" w:hAnsi="Calibri" w:eastAsia="Calibri" w:cs="Times New Roman"/>
    </w:rPr>
  </w:style>
  <w:style w:type="paragraph" w:styleId="12">
    <w:name w:val="No Spacing"/>
    <w:qFormat/>
    <w:uiPriority w:val="0"/>
    <w:pPr>
      <w:jc w:val="center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customStyle="1" w:styleId="13">
    <w:name w:val="Основной текст Знак"/>
    <w:basedOn w:val="2"/>
    <w:link w:val="6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4">
    <w:name w:val="Стиль"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Times New Roma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7B5F0-5948-4ED6-8C0D-3ACB406E6D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305</Words>
  <Characters>1744</Characters>
  <Lines>14</Lines>
  <Paragraphs>4</Paragraphs>
  <TotalTime>43</TotalTime>
  <ScaleCrop>false</ScaleCrop>
  <LinksUpToDate>false</LinksUpToDate>
  <CharactersWithSpaces>2045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2025-07-07T10:08:00Z</dcterms:created>
  <dc:creator>Телина О.Д.</dc:creator>
  <cp:lastModifiedBy>USER</cp:lastModifiedBy>
  <cp:lastPrinted>2025-07-16T07:38:00Z</cp:lastPrinted>
  <dcterms:modified xsi:type="dcterms:W3CDTF">2025-07-22T12:53:41Z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7AE2783411054536A64D01C32F9BAED9_13</vt:lpwstr>
  </property>
</Properties>
</file>